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DC" w:rsidRPr="00775158" w:rsidRDefault="000C16DC" w:rsidP="00775158">
      <w:pPr>
        <w:pStyle w:val="Titel1"/>
        <w:spacing w:before="60" w:after="60"/>
        <w:rPr>
          <w:rFonts w:ascii="Arial" w:hAnsi="Arial" w:cs="Arial"/>
          <w:b w:val="0"/>
          <w:sz w:val="28"/>
          <w:szCs w:val="28"/>
        </w:rPr>
      </w:pPr>
      <w:r w:rsidRPr="00775158">
        <w:rPr>
          <w:rFonts w:ascii="Arial" w:hAnsi="Arial" w:cs="Arial"/>
          <w:b w:val="0"/>
          <w:sz w:val="28"/>
          <w:szCs w:val="28"/>
        </w:rPr>
        <w:t>Anhang</w:t>
      </w:r>
      <w:r w:rsidR="00775158" w:rsidRPr="00775158">
        <w:rPr>
          <w:rFonts w:ascii="Arial" w:hAnsi="Arial" w:cs="Arial"/>
          <w:b w:val="0"/>
          <w:sz w:val="28"/>
          <w:szCs w:val="28"/>
        </w:rPr>
        <w:t xml:space="preserve">: </w:t>
      </w:r>
      <w:r w:rsidRPr="00775158">
        <w:rPr>
          <w:rFonts w:ascii="Arial" w:hAnsi="Arial" w:cs="Arial"/>
          <w:b w:val="0"/>
          <w:sz w:val="28"/>
          <w:szCs w:val="28"/>
        </w:rPr>
        <w:t xml:space="preserve">Schwerpunkt </w:t>
      </w:r>
      <w:r w:rsidR="00410CA8">
        <w:rPr>
          <w:rFonts w:ascii="Arial" w:hAnsi="Arial" w:cs="Arial"/>
          <w:b w:val="0"/>
          <w:sz w:val="28"/>
          <w:szCs w:val="28"/>
        </w:rPr>
        <w:t>Mathematik</w:t>
      </w:r>
      <w:r w:rsidR="00EC2B6D" w:rsidRPr="00775158">
        <w:rPr>
          <w:rFonts w:ascii="Arial" w:hAnsi="Arial" w:cs="Arial"/>
          <w:b w:val="0"/>
          <w:sz w:val="28"/>
          <w:szCs w:val="28"/>
        </w:rPr>
        <w:t xml:space="preserve"> </w:t>
      </w:r>
      <w:r w:rsidR="00410CA8">
        <w:rPr>
          <w:rFonts w:ascii="Arial" w:hAnsi="Arial" w:cs="Arial"/>
          <w:b w:val="0"/>
          <w:sz w:val="28"/>
          <w:szCs w:val="28"/>
        </w:rPr>
        <w:t xml:space="preserve">Endniveau SJ.4 </w:t>
      </w:r>
      <w:r w:rsidR="00410CA8">
        <w:rPr>
          <w:rFonts w:ascii="Arial" w:hAnsi="Arial" w:cs="Arial"/>
          <w:b w:val="0"/>
          <w:sz w:val="28"/>
          <w:szCs w:val="28"/>
        </w:rPr>
        <w:tab/>
        <w:t>Datum: ___________</w:t>
      </w:r>
    </w:p>
    <w:p w:rsidR="000C16DC" w:rsidRPr="00775158" w:rsidRDefault="0004047F" w:rsidP="00016792">
      <w:pPr>
        <w:pStyle w:val="Titel1"/>
        <w:rPr>
          <w:rFonts w:ascii="Arial" w:hAnsi="Arial" w:cs="Arial"/>
          <w:sz w:val="28"/>
          <w:szCs w:val="28"/>
        </w:rPr>
      </w:pPr>
      <w:r w:rsidRPr="00775158">
        <w:rPr>
          <w:rFonts w:ascii="Arial" w:hAnsi="Arial" w:cs="Arial"/>
          <w:b w:val="0"/>
          <w:sz w:val="28"/>
          <w:szCs w:val="28"/>
        </w:rPr>
        <w:t>Name:</w:t>
      </w:r>
      <w:r w:rsidRPr="00775158"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___________, ________</w:t>
      </w:r>
      <w:r w:rsidRPr="0077515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__.__.____</w:t>
      </w:r>
      <w:r w:rsidRPr="0077515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 w:rsidR="00DC6CE4">
        <w:rPr>
          <w:rFonts w:ascii="Arial" w:hAnsi="Arial" w:cs="Arial"/>
          <w:sz w:val="28"/>
          <w:szCs w:val="28"/>
        </w:rPr>
        <w:t>LG: ___ SBJ: ___</w:t>
      </w:r>
    </w:p>
    <w:p w:rsidR="00016792" w:rsidRPr="00016792" w:rsidRDefault="00016792" w:rsidP="00016792">
      <w:pPr>
        <w:pStyle w:val="Titel1"/>
        <w:rPr>
          <w:rFonts w:ascii="Arial" w:hAnsi="Arial" w:cs="Arial"/>
          <w:sz w:val="10"/>
          <w:szCs w:val="24"/>
        </w:rPr>
      </w:pPr>
    </w:p>
    <w:p w:rsidR="00D723EC" w:rsidRPr="00D723EC" w:rsidRDefault="00D723EC">
      <w:pPr>
        <w:rPr>
          <w:sz w:val="2"/>
          <w:szCs w:val="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70159A" w:rsidRPr="00266B71" w:rsidTr="00D723EC">
        <w:trPr>
          <w:cantSplit/>
          <w:trHeight w:val="20"/>
          <w:tblHeader/>
        </w:trPr>
        <w:tc>
          <w:tcPr>
            <w:tcW w:w="9640" w:type="dxa"/>
            <w:shd w:val="clear" w:color="auto" w:fill="D9D9D9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159A" w:rsidRPr="00442C4D" w:rsidRDefault="0070159A" w:rsidP="00410CA8">
            <w:pPr>
              <w:pStyle w:val="BodyBullet"/>
              <w:jc w:val="center"/>
              <w:rPr>
                <w:rFonts w:ascii="Arial" w:hAnsi="Arial" w:cs="Arial"/>
                <w:b/>
                <w:sz w:val="32"/>
              </w:rPr>
            </w:pPr>
            <w:r w:rsidRPr="00724521">
              <w:br w:type="page"/>
            </w:r>
            <w:r w:rsidRPr="000A02D0">
              <w:rPr>
                <w:rFonts w:ascii="Arial" w:hAnsi="Arial" w:cs="Arial"/>
                <w:b/>
                <w:sz w:val="28"/>
              </w:rPr>
              <w:t>Kompetenzraster</w:t>
            </w:r>
            <w:r w:rsidR="00442C4D" w:rsidRPr="000A02D0">
              <w:rPr>
                <w:rFonts w:ascii="Arial" w:hAnsi="Arial" w:cs="Arial"/>
                <w:b/>
                <w:sz w:val="28"/>
              </w:rPr>
              <w:t xml:space="preserve"> </w:t>
            </w:r>
            <w:r w:rsidR="00410CA8">
              <w:rPr>
                <w:rFonts w:ascii="Arial" w:hAnsi="Arial" w:cs="Arial"/>
                <w:b/>
                <w:sz w:val="28"/>
              </w:rPr>
              <w:t>KB</w:t>
            </w:r>
            <w:r w:rsidR="007B1395">
              <w:rPr>
                <w:rFonts w:ascii="Arial" w:hAnsi="Arial" w:cs="Arial"/>
                <w:b/>
                <w:sz w:val="28"/>
              </w:rPr>
              <w:t xml:space="preserve"> - </w:t>
            </w:r>
            <w:r w:rsidR="00410CA8">
              <w:rPr>
                <w:rFonts w:ascii="Arial" w:hAnsi="Arial" w:cs="Arial"/>
                <w:b/>
                <w:sz w:val="28"/>
              </w:rPr>
              <w:t xml:space="preserve">Zahlen und Operationen </w:t>
            </w:r>
            <w:r w:rsidR="00A952C6">
              <w:rPr>
                <w:rFonts w:ascii="Arial" w:hAnsi="Arial" w:cs="Arial"/>
                <w:b/>
                <w:sz w:val="28"/>
              </w:rPr>
              <w:t>(Ma)</w:t>
            </w:r>
            <w:r w:rsidR="007B1395">
              <w:rPr>
                <w:rFonts w:ascii="Arial" w:hAnsi="Arial" w:cs="Arial"/>
                <w:b/>
                <w:sz w:val="28"/>
              </w:rPr>
              <w:t xml:space="preserve"> </w:t>
            </w:r>
            <w:r w:rsidR="000A02D0" w:rsidRPr="000A02D0">
              <w:rPr>
                <w:rFonts w:ascii="Arial" w:hAnsi="Arial" w:cs="Arial"/>
                <w:b/>
                <w:sz w:val="28"/>
              </w:rPr>
              <w:t xml:space="preserve"> </w:t>
            </w:r>
            <w:r w:rsidR="000A02D0">
              <w:rPr>
                <w:rFonts w:ascii="Arial" w:hAnsi="Arial" w:cs="Arial"/>
                <w:b/>
                <w:sz w:val="32"/>
              </w:rPr>
              <w:br/>
            </w:r>
            <w:r w:rsidR="0061725F" w:rsidRPr="000A02D0">
              <w:rPr>
                <w:rFonts w:ascii="Arial" w:hAnsi="Arial" w:cs="Arial"/>
                <w:sz w:val="16"/>
              </w:rPr>
              <w:t>(Schwerpunkte markieren, erreichte Ziele mit Datum austragen )</w:t>
            </w:r>
          </w:p>
        </w:tc>
      </w:tr>
    </w:tbl>
    <w:p w:rsidR="00D723EC" w:rsidRPr="00442C4D" w:rsidRDefault="00D723EC" w:rsidP="0070159A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7"/>
        <w:gridCol w:w="1928"/>
        <w:gridCol w:w="1928"/>
        <w:gridCol w:w="1928"/>
        <w:gridCol w:w="1929"/>
      </w:tblGrid>
      <w:tr w:rsidR="0070159A" w:rsidRPr="00266B71" w:rsidTr="00D723EC">
        <w:trPr>
          <w:cantSplit/>
          <w:trHeight w:val="22"/>
          <w:tblHeader/>
        </w:trPr>
        <w:tc>
          <w:tcPr>
            <w:tcW w:w="9640" w:type="dxa"/>
            <w:gridSpan w:val="5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0159A" w:rsidRPr="00D1338C" w:rsidRDefault="00410CA8" w:rsidP="00A952C6">
            <w:pPr>
              <w:keepNext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Kenntnisse im erweiterten Z</w:t>
            </w:r>
            <w:r w:rsidR="00A952C6"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ahlenraum</w:t>
            </w:r>
            <w:r w:rsidR="00010C5A"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 xml:space="preserve"> </w:t>
            </w:r>
            <w:r w:rsidR="00010C5A" w:rsidRPr="00010C5A">
              <w:rPr>
                <w:rFonts w:ascii="Arial" w:eastAsia="Arial Unicode MS" w:hAnsi="Arial" w:cs="Arial"/>
                <w:color w:val="000000"/>
                <w:sz w:val="20"/>
                <w:lang w:val="de-DE"/>
              </w:rPr>
              <w:t>(aktueller ZR _____ )</w:t>
            </w:r>
          </w:p>
        </w:tc>
      </w:tr>
      <w:tr w:rsidR="00285E3F" w:rsidRPr="00490E0C" w:rsidTr="00595243">
        <w:trPr>
          <w:cantSplit/>
          <w:trHeight w:val="17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285E3F" w:rsidRPr="00595243" w:rsidRDefault="00410CA8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Zahlen gewinnen: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10CA8" w:rsidRPr="00595243" w:rsidRDefault="00410CA8" w:rsidP="00285E3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Zahlen darstellen: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72D14" w:rsidRPr="00595243" w:rsidRDefault="00410CA8" w:rsidP="00410CA8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Zahlen strukturieren: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47C25" w:rsidRPr="00595243" w:rsidRDefault="00847C25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Runden</w:t>
            </w:r>
            <w:r w:rsidR="000A30F6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 xml:space="preserve"> &amp; Überschlag</w:t>
            </w: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: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285E3F" w:rsidRPr="00595243" w:rsidRDefault="00847C25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595243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Rechenvorteile:</w:t>
            </w:r>
          </w:p>
        </w:tc>
      </w:tr>
      <w:tr w:rsidR="00595243" w:rsidRPr="000A30F6" w:rsidTr="00010C5A">
        <w:trPr>
          <w:cantSplit/>
          <w:trHeight w:val="30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95243" w:rsidRDefault="00595243" w:rsidP="00E67A8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nach Diktat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95243" w:rsidRDefault="00595243" w:rsidP="00010C5A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in</w:t>
            </w:r>
            <w:r w:rsidR="000A30F6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 konkreter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 Anschauung 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95243" w:rsidRDefault="000A30F6" w:rsidP="00D84400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Z</w:t>
            </w:r>
            <w:r w:rsidR="0059524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ählen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95243" w:rsidRDefault="00595243" w:rsidP="0059524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auf volle Zehner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95243" w:rsidRDefault="000A30F6" w:rsidP="00847C2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Aufgaben konkret lösen</w:t>
            </w:r>
          </w:p>
        </w:tc>
      </w:tr>
      <w:tr w:rsidR="000A30F6" w:rsidRPr="00490E0C" w:rsidTr="00313CF5">
        <w:trPr>
          <w:cantSplit/>
          <w:trHeight w:val="19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E67A8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Anschauung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010C5A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in Darstellungssystem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D84400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Vergleichen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847C2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auf volle Tausender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Aufgaben grafisch lösen</w:t>
            </w:r>
          </w:p>
        </w:tc>
      </w:tr>
      <w:tr w:rsidR="000A30F6" w:rsidRPr="00490E0C" w:rsidTr="00595243">
        <w:trPr>
          <w:cantSplit/>
          <w:trHeight w:val="17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E67A8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Darstellung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am Zahlenstrahl(ausschnitt)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D84400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Ordnen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847C2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auf volle Hundertausender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Zählen in Stellenwerten</w:t>
            </w:r>
          </w:p>
        </w:tc>
      </w:tr>
      <w:tr w:rsidR="000A30F6" w:rsidRPr="00490E0C" w:rsidTr="00595243">
        <w:trPr>
          <w:cantSplit/>
          <w:trHeight w:val="17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0A30F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geschriebener Zahl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0A30F6">
            <w:pP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Hunderterfeld/Tausenderbuch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59524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--&gt; am Zahlenstrahl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Pr="00266B71" w:rsidRDefault="000A30F6" w:rsidP="00847C25">
            <w:pPr>
              <w:jc w:val="center"/>
              <w:rPr>
                <w:rFonts w:ascii="Arial" w:eastAsia="Arial Unicode MS" w:hAnsi="Arial" w:cs="Arial"/>
                <w:color w:val="FFFFFF" w:themeColor="background1"/>
                <w:sz w:val="14"/>
                <w:lang w:val="de-DE"/>
              </w:rPr>
            </w:pPr>
            <w:r w:rsidRPr="00266B71">
              <w:rPr>
                <w:rFonts w:ascii="Arial" w:eastAsia="Arial Unicode MS" w:hAnsi="Arial" w:cs="Arial"/>
                <w:color w:val="FFFFFF" w:themeColor="background1"/>
                <w:sz w:val="14"/>
                <w:lang w:val="de-DE"/>
              </w:rPr>
              <w:t>- Kompetenz Überschlag 1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Vorteilhafte Zerlegungen</w:t>
            </w:r>
          </w:p>
        </w:tc>
      </w:tr>
      <w:tr w:rsidR="000A30F6" w:rsidRPr="00490E0C" w:rsidTr="00595243">
        <w:trPr>
          <w:cantSplit/>
          <w:trHeight w:val="17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0A30F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Sachkontext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im Stellenwertsystem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59524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--&gt; im Positionssystem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Pr="00266B71" w:rsidRDefault="000A30F6" w:rsidP="00847C25">
            <w:pPr>
              <w:jc w:val="center"/>
              <w:rPr>
                <w:rFonts w:ascii="Arial" w:eastAsia="Arial Unicode MS" w:hAnsi="Arial" w:cs="Arial"/>
                <w:color w:val="FFFFFF" w:themeColor="background1"/>
                <w:sz w:val="14"/>
                <w:lang w:val="de-DE"/>
              </w:rPr>
            </w:pPr>
            <w:r w:rsidRPr="00266B71">
              <w:rPr>
                <w:rFonts w:ascii="Arial" w:eastAsia="Arial Unicode MS" w:hAnsi="Arial" w:cs="Arial"/>
                <w:color w:val="FFFFFF" w:themeColor="background1"/>
                <w:sz w:val="14"/>
                <w:lang w:val="de-DE"/>
              </w:rPr>
              <w:t>- Kompetenz Überschlag 2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Vorteilhafte Ergänzungen</w:t>
            </w:r>
          </w:p>
        </w:tc>
      </w:tr>
      <w:tr w:rsidR="000A30F6" w:rsidRPr="00490E0C" w:rsidTr="00FC60D8">
        <w:trPr>
          <w:cantSplit/>
          <w:trHeight w:val="22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D723EC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7713" w:type="dxa"/>
            <w:gridSpan w:val="4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D8440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</w:tc>
      </w:tr>
    </w:tbl>
    <w:p w:rsidR="00497961" w:rsidRPr="0020747D" w:rsidRDefault="00497961" w:rsidP="00497961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7"/>
        <w:gridCol w:w="1927"/>
        <w:gridCol w:w="2895"/>
        <w:gridCol w:w="2896"/>
      </w:tblGrid>
      <w:tr w:rsidR="00497961" w:rsidRPr="00490E0C" w:rsidTr="00E92AE7">
        <w:trPr>
          <w:cantSplit/>
          <w:trHeight w:val="22"/>
        </w:trPr>
        <w:tc>
          <w:tcPr>
            <w:tcW w:w="9645" w:type="dxa"/>
            <w:gridSpan w:val="4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97961" w:rsidRPr="00D1338C" w:rsidRDefault="00497961" w:rsidP="00175C4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Aufgaben mit Sachbezug</w:t>
            </w:r>
          </w:p>
        </w:tc>
      </w:tr>
      <w:tr w:rsidR="005D141C" w:rsidRPr="00266B71" w:rsidTr="00E92AE7">
        <w:trPr>
          <w:cantSplit/>
          <w:trHeight w:val="19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5D141C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Löst Wortgleichungen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</w:r>
            <w:r w:rsidRPr="00595243"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(</w:t>
            </w:r>
            <w:r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Bestimme die Differenz von …</w:t>
            </w:r>
            <w:r w:rsidRPr="00595243"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)</w:t>
            </w:r>
          </w:p>
        </w:tc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5D141C" w:rsidP="005D141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Löst Textaufgaben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</w:r>
            <w:r w:rsidRPr="00595243"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(</w:t>
            </w:r>
            <w:r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Operatoren werden aus Text abgelesen</w:t>
            </w:r>
            <w:r w:rsidRPr="00595243">
              <w:rPr>
                <w:rFonts w:ascii="Arial" w:eastAsia="Arial Unicode MS" w:hAnsi="Arial" w:cs="Arial"/>
                <w:color w:val="000000"/>
                <w:sz w:val="10"/>
                <w:lang w:val="de-DE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D92C1A" w:rsidP="00E92AE7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F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indet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/ Erfindet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konkretes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/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bildliches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/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s</w:t>
            </w:r>
            <w:r w:rsidR="00E92AE7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prachliches Produkt zu geg.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Gleichung</w:t>
            </w:r>
          </w:p>
        </w:tc>
        <w:tc>
          <w:tcPr>
            <w:tcW w:w="289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155036" w:rsidP="0015503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Bildet / Löst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Gleichungen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gegebener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konkreter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/ 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bildlicher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/</w:t>
            </w:r>
            <w:r w:rsidR="005D141C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sprachlicher Quelle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n</w:t>
            </w:r>
          </w:p>
        </w:tc>
      </w:tr>
      <w:tr w:rsidR="005D141C" w:rsidRPr="00490E0C" w:rsidTr="00E92AE7">
        <w:trPr>
          <w:cantSplit/>
          <w:trHeight w:val="96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5D141C" w:rsidP="00175C49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7718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D141C" w:rsidRDefault="005D141C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</w:p>
        </w:tc>
      </w:tr>
    </w:tbl>
    <w:p w:rsidR="000A30F6" w:rsidRPr="00FC488F" w:rsidRDefault="000A30F6" w:rsidP="000A30F6">
      <w:pPr>
        <w:rPr>
          <w:sz w:val="8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4"/>
        <w:gridCol w:w="1599"/>
        <w:gridCol w:w="1607"/>
        <w:gridCol w:w="1606"/>
        <w:gridCol w:w="1607"/>
        <w:gridCol w:w="1607"/>
      </w:tblGrid>
      <w:tr w:rsidR="000A30F6" w:rsidRPr="00490E0C" w:rsidTr="00175C49">
        <w:trPr>
          <w:cantSplit/>
          <w:trHeight w:val="22"/>
        </w:trPr>
        <w:tc>
          <w:tcPr>
            <w:tcW w:w="9640" w:type="dxa"/>
            <w:gridSpan w:val="6"/>
            <w:shd w:val="clear" w:color="auto" w:fill="E5DFEC"/>
            <w:noWrap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Pr="00724521" w:rsidRDefault="000A30F6" w:rsidP="00175C49">
            <w:pPr>
              <w:keepNext/>
              <w:jc w:val="center"/>
              <w:rPr>
                <w:rFonts w:ascii="Arial" w:eastAsia="Arial Unicode MS" w:hAnsi="Arial" w:cs="Arial"/>
                <w:b/>
                <w:color w:val="00000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Addition und Subtraktion</w:t>
            </w:r>
          </w:p>
        </w:tc>
      </w:tr>
      <w:tr w:rsidR="00010C5A" w:rsidRPr="00266B71" w:rsidTr="00E92AE7">
        <w:trPr>
          <w:cantSplit/>
          <w:trHeight w:val="19"/>
        </w:trPr>
        <w:tc>
          <w:tcPr>
            <w:tcW w:w="1614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10C5A" w:rsidRPr="00771073" w:rsidRDefault="00010C5A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Wortgleichung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Addition / Subtraktion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10C5A" w:rsidRPr="00771073" w:rsidRDefault="00010C5A" w:rsidP="00C81AE8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Mündlich ohne 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  <w:t>Teilschritte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Addition / Subtraktion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10C5A" w:rsidRPr="00771073" w:rsidRDefault="00010C5A" w:rsidP="00C81AE8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Mündlich mit [zwei] 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  <w:t>oder [drei] Teilschritten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Addition / Subtraktion</w:t>
            </w:r>
          </w:p>
        </w:tc>
        <w:tc>
          <w:tcPr>
            <w:tcW w:w="160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10C5A" w:rsidRPr="00771073" w:rsidRDefault="00010C5A" w:rsidP="00C81AE8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Halbschriftliche Rechenstrategien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Addition / Subtraktion</w:t>
            </w:r>
          </w:p>
        </w:tc>
        <w:tc>
          <w:tcPr>
            <w:tcW w:w="160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10C5A" w:rsidRPr="00771073" w:rsidRDefault="00010C5A" w:rsidP="00C81AE8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Schriftliches 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  <w:t>Rechenverfahren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Addition</w:t>
            </w:r>
            <w:r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 xml:space="preserve"> (Operatoren __)</w:t>
            </w:r>
            <w:r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Subtraktion</w:t>
            </w:r>
            <w:r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 xml:space="preserve"> (Operatoren __</w:t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10C5A" w:rsidRPr="00771073" w:rsidRDefault="00010C5A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Lösbarkeit/ 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Rechenwege </w:t>
            </w:r>
            <w:r w:rsidRPr="007710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  <w:t>erklären/analysieren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br/>
            </w:r>
            <w:r w:rsidRPr="00E92AE7">
              <w:rPr>
                <w:rFonts w:ascii="Arial" w:eastAsia="Arial Unicode MS" w:hAnsi="Arial" w:cs="Arial"/>
                <w:color w:val="808080" w:themeColor="background1" w:themeShade="80"/>
                <w:sz w:val="12"/>
                <w:lang w:val="de-DE"/>
              </w:rPr>
              <w:t>(Addition / Subtraktion)</w:t>
            </w:r>
          </w:p>
        </w:tc>
      </w:tr>
      <w:tr w:rsidR="000A30F6" w:rsidRPr="00490E0C" w:rsidTr="00175C49">
        <w:trPr>
          <w:cantSplit/>
          <w:trHeight w:val="22"/>
        </w:trPr>
        <w:tc>
          <w:tcPr>
            <w:tcW w:w="1614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8026" w:type="dxa"/>
            <w:gridSpan w:val="5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A30F6" w:rsidRDefault="000A30F6" w:rsidP="00175C49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</w:tc>
      </w:tr>
    </w:tbl>
    <w:p w:rsidR="00771073" w:rsidRDefault="00771073" w:rsidP="0070159A">
      <w:pPr>
        <w:rPr>
          <w:sz w:val="8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8"/>
        <w:gridCol w:w="1928"/>
        <w:gridCol w:w="1928"/>
        <w:gridCol w:w="1928"/>
        <w:gridCol w:w="1929"/>
      </w:tblGrid>
      <w:tr w:rsidR="00442C4D" w:rsidRPr="00490E0C" w:rsidTr="00E92AE7">
        <w:trPr>
          <w:cantSplit/>
          <w:trHeight w:val="22"/>
        </w:trPr>
        <w:tc>
          <w:tcPr>
            <w:tcW w:w="9641" w:type="dxa"/>
            <w:gridSpan w:val="5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42C4D" w:rsidRPr="00D1338C" w:rsidRDefault="00A952C6" w:rsidP="00ED6D8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Multiplikation</w:t>
            </w:r>
          </w:p>
        </w:tc>
      </w:tr>
      <w:tr w:rsidR="00B53FFD" w:rsidRPr="00266B71" w:rsidTr="00266B71">
        <w:trPr>
          <w:cantSplit/>
          <w:trHeight w:val="101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B53FFD" w:rsidRPr="00F97D2B" w:rsidRDefault="0035697D" w:rsidP="0035697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Automatisierung: 1, 10</w:t>
            </w:r>
            <w:r w:rsidR="00B53FFD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und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5</w:t>
            </w:r>
            <w:r w:rsidR="00B53FFD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>als Reihe / ungeordnet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B53FFD" w:rsidRPr="00D1338C" w:rsidRDefault="00B53FFD" w:rsidP="00B53FF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Automatisierung: 2, 4 und 8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>als Reihe / ungeordnet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B53FFD" w:rsidRPr="00F97D2B" w:rsidRDefault="00B53FFD" w:rsidP="00B53FF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Automatisierung: 3, 6 und 9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>als Reihe / ungeordnet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B53FFD" w:rsidRPr="0020747D" w:rsidRDefault="00B53FFD" w:rsidP="00B53FFD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Automatisierung: 7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>als Reihe / ungeordnet</w:t>
            </w:r>
          </w:p>
        </w:tc>
        <w:tc>
          <w:tcPr>
            <w:tcW w:w="1929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B53FFD" w:rsidRPr="00AA3247" w:rsidRDefault="00AA3247" w:rsidP="00AA3247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Leitet</w:t>
            </w:r>
            <w:r w:rsidR="00B53FFD" w:rsidRPr="00AA3247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von</w:t>
            </w:r>
            <w:r w:rsidR="00B53FFD" w:rsidRPr="00AA3247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häufige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n</w:t>
            </w:r>
            <w:r w:rsidR="00B53FFD" w:rsidRPr="00AA3247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Gleichungen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ab</w:t>
            </w:r>
          </w:p>
        </w:tc>
      </w:tr>
      <w:tr w:rsidR="00E92AE7" w:rsidRPr="00266B71" w:rsidTr="00266B71">
        <w:trPr>
          <w:cantSplit/>
          <w:trHeight w:val="80"/>
        </w:trPr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Pr="00D1338C" w:rsidRDefault="007D71DD" w:rsidP="00B53FF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Wortgleichung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Pr="00D1338C" w:rsidRDefault="00E92AE7" w:rsidP="00B53FF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Umkehraufgaben</w:t>
            </w:r>
          </w:p>
        </w:tc>
        <w:tc>
          <w:tcPr>
            <w:tcW w:w="57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Pr="00D1338C" w:rsidRDefault="00BD5616" w:rsidP="00A46AC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Löst Aufgaben mit einem zweistelligen Faktor</w:t>
            </w:r>
            <w:r w:rsidR="00E92AE7"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:</w:t>
            </w:r>
          </w:p>
        </w:tc>
      </w:tr>
      <w:tr w:rsidR="00E92AE7" w:rsidRPr="005D141C" w:rsidTr="00E92AE7">
        <w:trPr>
          <w:cantSplit/>
          <w:trHeight w:val="19"/>
        </w:trPr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Default="007D71DD" w:rsidP="00010C5A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 xml:space="preserve">Überschlag und </w:t>
            </w:r>
            <w:r w:rsidR="00010C5A"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Kontrolle</w:t>
            </w:r>
          </w:p>
        </w:tc>
        <w:tc>
          <w:tcPr>
            <w:tcW w:w="1928" w:type="dxa"/>
            <w:tcBorders>
              <w:right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Pr="00D1338C" w:rsidRDefault="007D71DD" w:rsidP="00175C4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Zerlegungsaufgaben</w:t>
            </w:r>
          </w:p>
        </w:tc>
        <w:tc>
          <w:tcPr>
            <w:tcW w:w="19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Default="00E92AE7" w:rsidP="00BD561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Mündlich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Default="00E92AE7" w:rsidP="00BD561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Halbschriftlich</w:t>
            </w: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Pr="00D1338C" w:rsidRDefault="00E92AE7" w:rsidP="00BD5616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  <w:t>Schriftlich</w:t>
            </w:r>
          </w:p>
        </w:tc>
      </w:tr>
      <w:tr w:rsidR="00E92AE7" w:rsidRPr="00B53FFD" w:rsidTr="00E92AE7">
        <w:trPr>
          <w:cantSplit/>
          <w:trHeight w:val="22"/>
        </w:trPr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Default="00E92AE7" w:rsidP="00FC60D8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7713" w:type="dxa"/>
            <w:gridSpan w:val="4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92AE7" w:rsidRDefault="00E92AE7" w:rsidP="00A46AC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6"/>
                <w:lang w:val="de-DE"/>
              </w:rPr>
            </w:pPr>
          </w:p>
        </w:tc>
      </w:tr>
    </w:tbl>
    <w:p w:rsidR="00442C4D" w:rsidRPr="0020747D" w:rsidRDefault="00442C4D" w:rsidP="000C16DC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7"/>
        <w:gridCol w:w="1928"/>
        <w:gridCol w:w="1928"/>
        <w:gridCol w:w="1928"/>
        <w:gridCol w:w="1929"/>
      </w:tblGrid>
      <w:tr w:rsidR="00442C4D" w:rsidRPr="00B53FFD" w:rsidTr="00D723EC">
        <w:trPr>
          <w:cantSplit/>
          <w:trHeight w:val="22"/>
        </w:trPr>
        <w:tc>
          <w:tcPr>
            <w:tcW w:w="9640" w:type="dxa"/>
            <w:gridSpan w:val="5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42C4D" w:rsidRPr="00D1338C" w:rsidRDefault="00A952C6" w:rsidP="00ED6D8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Division</w:t>
            </w:r>
          </w:p>
        </w:tc>
      </w:tr>
      <w:tr w:rsidR="00FF19F4" w:rsidRPr="00266B71" w:rsidTr="00AA3247">
        <w:trPr>
          <w:cantSplit/>
          <w:trHeight w:val="28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Pr="009052CA" w:rsidRDefault="00FF19F4" w:rsidP="009052CA">
            <w:pPr>
              <w:jc w:val="center"/>
              <w:rPr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Automatisierung Umkehr-aufgaben Multiplikation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Pr="009052CA" w:rsidRDefault="00BD5616" w:rsidP="009052CA">
            <w:pPr>
              <w:jc w:val="center"/>
              <w:rPr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Teilbarkeitsregeln</w:t>
            </w:r>
            <w:r w:rsidR="00010C5A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 / Primzahlen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Pr="00FF19F4" w:rsidRDefault="00FF19F4" w:rsidP="00FF19F4">
            <w:pPr>
              <w:jc w:val="center"/>
              <w:rPr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Schriftliche Division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>(ohne Übertrag, mit Übertrag)</w:t>
            </w:r>
          </w:p>
        </w:tc>
        <w:tc>
          <w:tcPr>
            <w:tcW w:w="192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Pr="00FF19F4" w:rsidRDefault="00FF19F4" w:rsidP="00D00A35">
            <w:pPr>
              <w:jc w:val="center"/>
              <w:rPr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Schriftliche Division 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br/>
              <w:t xml:space="preserve">(ohne </w:t>
            </w:r>
            <w:r w:rsidR="00D00A35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Rest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 xml:space="preserve">, mit </w:t>
            </w:r>
            <w:r w:rsidR="00D00A35"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Rest</w:t>
            </w: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)</w:t>
            </w:r>
          </w:p>
        </w:tc>
        <w:tc>
          <w:tcPr>
            <w:tcW w:w="192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Pr="00FF19F4" w:rsidRDefault="00010C5A" w:rsidP="00FF19F4">
            <w:pPr>
              <w:jc w:val="center"/>
              <w:rPr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  <w:t>Überschlag, Probe, Reflexion des Lösungsweges</w:t>
            </w:r>
          </w:p>
        </w:tc>
      </w:tr>
      <w:tr w:rsidR="00FF19F4" w:rsidRPr="00FF19F4" w:rsidTr="00FC60D8">
        <w:trPr>
          <w:cantSplit/>
          <w:trHeight w:val="22"/>
        </w:trPr>
        <w:tc>
          <w:tcPr>
            <w:tcW w:w="192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Default="00FF19F4" w:rsidP="00FC60D8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7713" w:type="dxa"/>
            <w:gridSpan w:val="4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F19F4" w:rsidRDefault="00FF19F4" w:rsidP="00A46AC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szCs w:val="14"/>
                <w:lang w:val="de-DE"/>
              </w:rPr>
            </w:pPr>
          </w:p>
        </w:tc>
      </w:tr>
    </w:tbl>
    <w:p w:rsidR="00D723EC" w:rsidRPr="00BD3D74" w:rsidRDefault="00D723EC" w:rsidP="00D723EC">
      <w:pPr>
        <w:pStyle w:val="Heading2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828"/>
        <w:gridCol w:w="2976"/>
        <w:gridCol w:w="567"/>
        <w:gridCol w:w="2268"/>
      </w:tblGrid>
      <w:tr w:rsidR="00D723EC" w:rsidRPr="00FF19F4" w:rsidTr="00FC60D8">
        <w:trPr>
          <w:cantSplit/>
          <w:trHeight w:val="283"/>
          <w:tblHeader/>
        </w:trPr>
        <w:tc>
          <w:tcPr>
            <w:tcW w:w="6804" w:type="dxa"/>
            <w:gridSpan w:val="2"/>
            <w:tcBorders>
              <w:right w:val="nil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3EC" w:rsidRPr="007F46F9" w:rsidRDefault="00D723EC" w:rsidP="00FC60D8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Mittelfristig angestrebter </w:t>
            </w:r>
            <w:r w:rsidRPr="007F46F9">
              <w:rPr>
                <w:rFonts w:ascii="Arial" w:hAnsi="Arial" w:cs="Arial"/>
                <w:sz w:val="20"/>
              </w:rPr>
              <w:t>Ziel</w:t>
            </w:r>
            <w:r>
              <w:rPr>
                <w:rFonts w:ascii="Arial" w:hAnsi="Arial" w:cs="Arial"/>
                <w:sz w:val="20"/>
              </w:rPr>
              <w:t>zustand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D723EC" w:rsidRPr="0042215E" w:rsidRDefault="00D723EC" w:rsidP="00FC60D8">
            <w:pPr>
              <w:widowControl w:val="0"/>
              <w:spacing w:after="100" w:afterAutospacing="1"/>
              <w:jc w:val="right"/>
              <w:rPr>
                <w:rFonts w:ascii="Arial" w:eastAsia="Arial Unicode MS" w:hAnsi="Arial" w:cs="Arial"/>
                <w:color w:val="595959"/>
                <w:sz w:val="12"/>
                <w:lang w:val="de-DE"/>
              </w:rPr>
            </w:pPr>
            <w:r w:rsidRPr="0042215E">
              <w:rPr>
                <w:rFonts w:ascii="Arial" w:eastAsia="Arial Unicode MS" w:hAnsi="Arial" w:cs="Arial"/>
                <w:color w:val="595959"/>
                <w:sz w:val="12"/>
                <w:lang w:val="de-DE"/>
              </w:rPr>
              <w:t>.</w:t>
            </w:r>
          </w:p>
        </w:tc>
      </w:tr>
      <w:tr w:rsidR="00D723EC" w:rsidRPr="00FF19F4" w:rsidTr="00FC60D8">
        <w:trPr>
          <w:cantSplit/>
          <w:trHeight w:val="2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2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340"/>
        </w:trPr>
        <w:tc>
          <w:tcPr>
            <w:tcW w:w="3828" w:type="dxa"/>
            <w:tcBorders>
              <w:right w:val="nil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3EC" w:rsidRPr="007F46F9" w:rsidRDefault="00D723EC" w:rsidP="00FC60D8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Dazu passende kurzfristige Angebote</w:t>
            </w:r>
          </w:p>
        </w:tc>
        <w:tc>
          <w:tcPr>
            <w:tcW w:w="5811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:rsidR="00D723EC" w:rsidRPr="0042215E" w:rsidRDefault="00D723EC" w:rsidP="00FC60D8">
            <w:pPr>
              <w:widowControl w:val="0"/>
              <w:spacing w:after="100" w:afterAutospacing="1"/>
              <w:jc w:val="right"/>
              <w:rPr>
                <w:rFonts w:ascii="Arial" w:eastAsia="Arial Unicode MS" w:hAnsi="Arial" w:cs="Arial"/>
                <w:color w:val="595959"/>
                <w:sz w:val="12"/>
                <w:lang w:val="de-DE"/>
              </w:rPr>
            </w:pPr>
          </w:p>
        </w:tc>
      </w:tr>
      <w:tr w:rsidR="00D723EC" w:rsidRPr="00FF19F4" w:rsidTr="00FC60D8">
        <w:trPr>
          <w:cantSplit/>
          <w:trHeight w:val="18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18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EE41B8" w:rsidTr="00D723EC">
        <w:trPr>
          <w:cantSplit/>
          <w:trHeight w:val="64"/>
        </w:trPr>
        <w:tc>
          <w:tcPr>
            <w:tcW w:w="7371" w:type="dxa"/>
            <w:gridSpan w:val="3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723EC" w:rsidRPr="0042215E" w:rsidRDefault="00D723EC" w:rsidP="00FC60D8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Termin für die Auswertung und die Planung von folgenden Angeboten</w:t>
            </w:r>
          </w:p>
        </w:tc>
        <w:tc>
          <w:tcPr>
            <w:tcW w:w="2268" w:type="dxa"/>
            <w:shd w:val="clear" w:color="auto" w:fill="FFFFFF"/>
          </w:tcPr>
          <w:p w:rsidR="00D723EC" w:rsidRPr="0042215E" w:rsidRDefault="00D723EC" w:rsidP="00FC60D8">
            <w:pPr>
              <w:rPr>
                <w:rFonts w:ascii="Arial" w:hAnsi="Arial" w:cs="Arial"/>
                <w:sz w:val="16"/>
                <w:lang w:val="de-DE"/>
              </w:rPr>
            </w:pPr>
            <w:r w:rsidRPr="0042215E">
              <w:rPr>
                <w:rFonts w:ascii="Helvetica" w:eastAsia="Arial Unicode MS" w:hAnsi="Helvetica"/>
                <w:b/>
                <w:color w:val="D9D9D9"/>
                <w:sz w:val="18"/>
                <w:lang w:val="de-DE"/>
              </w:rPr>
              <w:t>Datum</w:t>
            </w:r>
          </w:p>
        </w:tc>
      </w:tr>
      <w:tr w:rsidR="00D723EC" w:rsidRPr="00EE41B8" w:rsidTr="00FC60D8">
        <w:trPr>
          <w:cantSplit/>
          <w:trHeight w:val="34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42215E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Helvetica" w:eastAsia="Arial Unicode MS" w:hAnsi="Helvetica"/>
                <w:b/>
                <w:color w:val="D9D9D9"/>
                <w:sz w:val="18"/>
                <w:lang w:val="de-DE"/>
              </w:rPr>
              <w:t>Unterschriften der Beteiligten</w:t>
            </w:r>
          </w:p>
        </w:tc>
      </w:tr>
    </w:tbl>
    <w:p w:rsidR="00033D4C" w:rsidRPr="00BD3D74" w:rsidRDefault="00033D4C" w:rsidP="00701AF7">
      <w:pPr>
        <w:rPr>
          <w:sz w:val="4"/>
          <w:lang w:eastAsia="de-DE"/>
        </w:rPr>
      </w:pPr>
    </w:p>
    <w:sectPr w:rsidR="00033D4C" w:rsidRPr="00BD3D74" w:rsidSect="0004047F">
      <w:pgSz w:w="11906" w:h="16838"/>
      <w:pgMar w:top="567" w:right="567" w:bottom="709" w:left="1701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BF" w:rsidRDefault="001E13BF" w:rsidP="002878B8">
      <w:r>
        <w:separator/>
      </w:r>
    </w:p>
  </w:endnote>
  <w:endnote w:type="continuationSeparator" w:id="1">
    <w:p w:rsidR="001E13BF" w:rsidRDefault="001E13BF" w:rsidP="0028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BF" w:rsidRDefault="001E13BF" w:rsidP="002878B8">
      <w:r>
        <w:separator/>
      </w:r>
    </w:p>
  </w:footnote>
  <w:footnote w:type="continuationSeparator" w:id="1">
    <w:p w:rsidR="001E13BF" w:rsidRDefault="001E13BF" w:rsidP="00287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pStyle w:val="Aufzhlungszeichen1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2801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41B8"/>
    <w:rsid w:val="000026A8"/>
    <w:rsid w:val="00010C5A"/>
    <w:rsid w:val="00016792"/>
    <w:rsid w:val="00030F56"/>
    <w:rsid w:val="00033D4C"/>
    <w:rsid w:val="0004047F"/>
    <w:rsid w:val="00042632"/>
    <w:rsid w:val="00072D14"/>
    <w:rsid w:val="00080FFE"/>
    <w:rsid w:val="000A02D0"/>
    <w:rsid w:val="000A30F6"/>
    <w:rsid w:val="000C16DC"/>
    <w:rsid w:val="0013180E"/>
    <w:rsid w:val="00155036"/>
    <w:rsid w:val="00175C49"/>
    <w:rsid w:val="00177902"/>
    <w:rsid w:val="001A096F"/>
    <w:rsid w:val="001A7E18"/>
    <w:rsid w:val="001D18AC"/>
    <w:rsid w:val="001E13BF"/>
    <w:rsid w:val="001F6441"/>
    <w:rsid w:val="002047B3"/>
    <w:rsid w:val="00204E3A"/>
    <w:rsid w:val="0020747D"/>
    <w:rsid w:val="002437B0"/>
    <w:rsid w:val="00252012"/>
    <w:rsid w:val="00266B71"/>
    <w:rsid w:val="00285E3F"/>
    <w:rsid w:val="002878B8"/>
    <w:rsid w:val="002A1B28"/>
    <w:rsid w:val="002C197E"/>
    <w:rsid w:val="002D4F4E"/>
    <w:rsid w:val="002F79D5"/>
    <w:rsid w:val="00302737"/>
    <w:rsid w:val="003117C3"/>
    <w:rsid w:val="00313CF5"/>
    <w:rsid w:val="003421F5"/>
    <w:rsid w:val="0035467C"/>
    <w:rsid w:val="0035697D"/>
    <w:rsid w:val="00373838"/>
    <w:rsid w:val="0037501E"/>
    <w:rsid w:val="003839C9"/>
    <w:rsid w:val="003915F6"/>
    <w:rsid w:val="003916F4"/>
    <w:rsid w:val="003A4A3C"/>
    <w:rsid w:val="003F036D"/>
    <w:rsid w:val="00406AF0"/>
    <w:rsid w:val="00410CA8"/>
    <w:rsid w:val="00427F95"/>
    <w:rsid w:val="00433A41"/>
    <w:rsid w:val="00442C4D"/>
    <w:rsid w:val="00461C11"/>
    <w:rsid w:val="00490E0C"/>
    <w:rsid w:val="00497961"/>
    <w:rsid w:val="004A15D5"/>
    <w:rsid w:val="004A3159"/>
    <w:rsid w:val="004C61F4"/>
    <w:rsid w:val="004D3C88"/>
    <w:rsid w:val="004D7511"/>
    <w:rsid w:val="00517819"/>
    <w:rsid w:val="00527A6F"/>
    <w:rsid w:val="00546AEE"/>
    <w:rsid w:val="00552FFF"/>
    <w:rsid w:val="00571C52"/>
    <w:rsid w:val="00587D97"/>
    <w:rsid w:val="00595243"/>
    <w:rsid w:val="005D141C"/>
    <w:rsid w:val="005E4161"/>
    <w:rsid w:val="006057B2"/>
    <w:rsid w:val="00611169"/>
    <w:rsid w:val="0061725F"/>
    <w:rsid w:val="0066799F"/>
    <w:rsid w:val="00672D99"/>
    <w:rsid w:val="00692967"/>
    <w:rsid w:val="006C2A8A"/>
    <w:rsid w:val="006E2B43"/>
    <w:rsid w:val="006F15FD"/>
    <w:rsid w:val="0070159A"/>
    <w:rsid w:val="00701AF7"/>
    <w:rsid w:val="00706952"/>
    <w:rsid w:val="0071578C"/>
    <w:rsid w:val="007203E6"/>
    <w:rsid w:val="0072349A"/>
    <w:rsid w:val="00724521"/>
    <w:rsid w:val="00732F18"/>
    <w:rsid w:val="0074499F"/>
    <w:rsid w:val="00771073"/>
    <w:rsid w:val="00775158"/>
    <w:rsid w:val="007B1395"/>
    <w:rsid w:val="007C7222"/>
    <w:rsid w:val="007D71DD"/>
    <w:rsid w:val="0080698A"/>
    <w:rsid w:val="00827F29"/>
    <w:rsid w:val="00834146"/>
    <w:rsid w:val="00847C25"/>
    <w:rsid w:val="00885917"/>
    <w:rsid w:val="008B79DE"/>
    <w:rsid w:val="008C2A08"/>
    <w:rsid w:val="009052CA"/>
    <w:rsid w:val="009432B0"/>
    <w:rsid w:val="00946BE4"/>
    <w:rsid w:val="00964A52"/>
    <w:rsid w:val="009C4A16"/>
    <w:rsid w:val="009E15F5"/>
    <w:rsid w:val="009F3E92"/>
    <w:rsid w:val="00A31A25"/>
    <w:rsid w:val="00A46AC5"/>
    <w:rsid w:val="00A81C62"/>
    <w:rsid w:val="00A9258A"/>
    <w:rsid w:val="00A952C6"/>
    <w:rsid w:val="00AA3247"/>
    <w:rsid w:val="00AC00B6"/>
    <w:rsid w:val="00AD3527"/>
    <w:rsid w:val="00AD74F1"/>
    <w:rsid w:val="00AE0A4A"/>
    <w:rsid w:val="00B05535"/>
    <w:rsid w:val="00B12A24"/>
    <w:rsid w:val="00B1742E"/>
    <w:rsid w:val="00B209AD"/>
    <w:rsid w:val="00B23629"/>
    <w:rsid w:val="00B5321C"/>
    <w:rsid w:val="00B53FFD"/>
    <w:rsid w:val="00B55170"/>
    <w:rsid w:val="00B5568B"/>
    <w:rsid w:val="00B5694D"/>
    <w:rsid w:val="00BC516D"/>
    <w:rsid w:val="00BD28D7"/>
    <w:rsid w:val="00BD3D74"/>
    <w:rsid w:val="00BD5616"/>
    <w:rsid w:val="00C30C72"/>
    <w:rsid w:val="00C3335E"/>
    <w:rsid w:val="00C33652"/>
    <w:rsid w:val="00C83C5A"/>
    <w:rsid w:val="00CA6956"/>
    <w:rsid w:val="00CC26E9"/>
    <w:rsid w:val="00CC32EF"/>
    <w:rsid w:val="00CC45E7"/>
    <w:rsid w:val="00D00A35"/>
    <w:rsid w:val="00D0328E"/>
    <w:rsid w:val="00D1338C"/>
    <w:rsid w:val="00D52448"/>
    <w:rsid w:val="00D723EC"/>
    <w:rsid w:val="00D75AD0"/>
    <w:rsid w:val="00D84400"/>
    <w:rsid w:val="00D85875"/>
    <w:rsid w:val="00D87197"/>
    <w:rsid w:val="00D92C1A"/>
    <w:rsid w:val="00DC6CE4"/>
    <w:rsid w:val="00DF1151"/>
    <w:rsid w:val="00E17F1E"/>
    <w:rsid w:val="00E67A85"/>
    <w:rsid w:val="00E8478B"/>
    <w:rsid w:val="00E85683"/>
    <w:rsid w:val="00E92AE7"/>
    <w:rsid w:val="00EB06BD"/>
    <w:rsid w:val="00EB2247"/>
    <w:rsid w:val="00EB2DCD"/>
    <w:rsid w:val="00EC2B6D"/>
    <w:rsid w:val="00EC4253"/>
    <w:rsid w:val="00ED325E"/>
    <w:rsid w:val="00ED3590"/>
    <w:rsid w:val="00ED6D86"/>
    <w:rsid w:val="00EE141E"/>
    <w:rsid w:val="00EE41B8"/>
    <w:rsid w:val="00F13F17"/>
    <w:rsid w:val="00F212AB"/>
    <w:rsid w:val="00F4255B"/>
    <w:rsid w:val="00F629F1"/>
    <w:rsid w:val="00F654EC"/>
    <w:rsid w:val="00F76002"/>
    <w:rsid w:val="00F84153"/>
    <w:rsid w:val="00F94A2E"/>
    <w:rsid w:val="00F960FD"/>
    <w:rsid w:val="00F96982"/>
    <w:rsid w:val="00F97466"/>
    <w:rsid w:val="00F97D2B"/>
    <w:rsid w:val="00FC488F"/>
    <w:rsid w:val="00FC60D8"/>
    <w:rsid w:val="00FF19F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Standard">
    <w:name w:val="Normal"/>
    <w:qFormat/>
    <w:rsid w:val="00D87197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2">
    <w:name w:val="Heading 2"/>
    <w:qFormat/>
    <w:rsid w:val="00D87197"/>
    <w:pPr>
      <w:keepNext/>
      <w:outlineLvl w:val="1"/>
    </w:pPr>
    <w:rPr>
      <w:rFonts w:ascii="Helvetica" w:eastAsia="Arial Unicode MS" w:hAnsi="Helvetica"/>
      <w:b/>
      <w:color w:val="000000"/>
      <w:sz w:val="32"/>
    </w:rPr>
  </w:style>
  <w:style w:type="paragraph" w:customStyle="1" w:styleId="Titel1">
    <w:name w:val="Titel1"/>
    <w:rsid w:val="00D87197"/>
    <w:pPr>
      <w:keepNext/>
    </w:pPr>
    <w:rPr>
      <w:rFonts w:ascii="Helvetica" w:eastAsia="Arial Unicode MS" w:hAnsi="Helvetica"/>
      <w:b/>
      <w:color w:val="000000"/>
      <w:sz w:val="72"/>
    </w:rPr>
  </w:style>
  <w:style w:type="paragraph" w:customStyle="1" w:styleId="Caption1">
    <w:name w:val="Caption 1"/>
    <w:rsid w:val="00D87197"/>
    <w:rPr>
      <w:rFonts w:ascii="Helvetica" w:eastAsia="Arial Unicode MS" w:hAnsi="Helvetica"/>
      <w:i/>
      <w:color w:val="000000"/>
      <w:sz w:val="22"/>
    </w:rPr>
  </w:style>
  <w:style w:type="paragraph" w:customStyle="1" w:styleId="BodyBullet">
    <w:name w:val="Body Bullet"/>
    <w:rsid w:val="00D87197"/>
    <w:rPr>
      <w:rFonts w:ascii="Helvetica" w:eastAsia="Arial Unicode MS" w:hAnsi="Helvetica"/>
      <w:color w:val="000000"/>
      <w:sz w:val="24"/>
    </w:rPr>
  </w:style>
  <w:style w:type="paragraph" w:customStyle="1" w:styleId="Aufzhlungszeichen1">
    <w:name w:val="Aufzählungszeichen1"/>
    <w:rsid w:val="00D87197"/>
    <w:pPr>
      <w:numPr>
        <w:numId w:val="1"/>
      </w:numPr>
    </w:pPr>
  </w:style>
  <w:style w:type="paragraph" w:styleId="Kopfzeile">
    <w:name w:val="header"/>
    <w:basedOn w:val="Standard"/>
    <w:link w:val="KopfzeileZchn"/>
    <w:locked/>
    <w:rsid w:val="002878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78B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2878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78B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CC32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32E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F552-CC91-4DB3-A429-C093F179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Vinz</dc:creator>
  <cp:lastModifiedBy>vinz</cp:lastModifiedBy>
  <cp:revision>3</cp:revision>
  <cp:lastPrinted>2013-09-10T16:33:00Z</cp:lastPrinted>
  <dcterms:created xsi:type="dcterms:W3CDTF">2014-08-31T15:01:00Z</dcterms:created>
  <dcterms:modified xsi:type="dcterms:W3CDTF">2014-09-02T09:15:00Z</dcterms:modified>
</cp:coreProperties>
</file>